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Koszty budowy domu na rok 2017 – sprawdzamy najpopularniejsze projekty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Styczeń to okres, w którym największa liczba przyszłych inwestorów rozpoczyna planowanie budowy domu. Spraw do załatwienia jest bardzo dużo – wybór i zakup odpowiedniej działki, wszystkie formalności przed rozpoczęciem budowy, wybór projektu, odpowiedniej ekipy budowlanej, wybór i zakup materiałów budowlanych czy w końcu wykończenie i wyposażenie budynku. Jednak jedna kwestia jest szczególnie istotna – kosztorys całego przedsięwzięcia i realne oszacowanie swoich możliwości finansowych. Aby ułatwić decyzję, Kalkulatory Budowlane przygotowały wycenę trzech domów do stanu pod klucz wraz z wyposażeniem w oparciu o ceny na progu 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99px; height:7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Założenia projektowe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wpasować się w wymagania inwestorów o różnych wymaganiach i oczekiwaniach przygotowaliśmy aż trzy kosztorysy domów do porównania. Opierając się na najpopularniejszych domach budowanych na polskim rynku wyceniliśmy: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 parterowy bez piwnicy o powierzchni 100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(brak garażu),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 z poddaszem użytkowym o łącznej powierzchni 140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(po 70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na parterze i poddaszu),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 z pełnym podpiwniczeniem i piętrem – łączna powierzchnia ok. 200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(3 poziomy po 65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wyceny przyjęliśmy też kilka dodatkowych założeń: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bierzemy pod uwagę kosztów zakupu działki budowlanej – cena takiej działki może równie dobrze wynieść 50 tys. zł jak i milion, dlatego jakiekolwiek szacunki nie miałyby sensu,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zakładamy, że działka, na której budowany jest dom ma podciągnięte media,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posiadamy już zaadaptowany do lokalnych warunków projekt (koszt zakupu gotowego projektu i adaptacji to ok. 4-6 tys. zł),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budynek budujemy przy wykorzystaniu materiałów gwarantujących spełnienie nowych, wyśrubowanych przepisów dotyczących wykorzystania energii pierwotnej (nowe przepisy weszły w życie od 1.01.2017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klikając tu znajdziesz</w:t>
        </w:r>
      </w:hyperlink>
      <w:r>
        <w:rPr>
          <w:rFonts w:ascii="calibri" w:hAnsi="calibri" w:eastAsia="calibri" w:cs="calibri"/>
          <w:sz w:val="24"/>
          <w:szCs w:val="24"/>
        </w:rPr>
        <w:t xml:space="preserve"> szczegółowe informacje na temat wprowadzonych zmian w prawie budowlanym i nowych norm),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pomijamy również temat zagospodarowania ogrodu (w zależności od wielkości ogrodu, długości ogrodzenia i wyposażenia ogrodu koszty mogą wynieść równie dobrze 10, jak i 100 tys. zł),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wszystkie prace zostaną zlecone firmom budowlanym ze średniej półki cenowej. Tu ważna informacja – o ile ceny materiałów budowlanych nie różnią się w różnych sklepach bardzo mocno, to oferty od różnych firm budowlanych mogą się różnić nawet o kilkaset procent. Dlatego bardzo ważne jest, aby porównać oferty z kilku źródeł i dopiero na tej podstawie wybrać tę najbardziej korzystną. Aby nie dzwonić po wielu firmach lepiej skorzystać z darmowej usługi – takiej jak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Szukaj Wykonawcy na Kalkulatorach Budowlanych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Wystarczy wypełnić prosty formularz i spokojnie czekać na oferty od kilku firm z Twojej okolicy.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 budowy do stanu surowego zamkniętego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etapem budowy będą fundamenty, w przypadku największego z domów również ściany fundamentowe piwnicy. Zakładamy, że każdy fundament zostanie oparty na ławach fundamentowych o standardowym przekroju 60x40 cm wykonanych z betonu C20/25. Cena uwzględnia też prace ziemne (wykop ok. 1 metr), wykonanie ścian fundamentowych, a na wierzch płytę chudego betonu (15 cm) i podbudowę z posypki piaskowej.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fundament o powierzchni 100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wydatek około </w:t>
      </w:r>
      <w:r>
        <w:rPr>
          <w:rFonts w:ascii="calibri" w:hAnsi="calibri" w:eastAsia="calibri" w:cs="calibri"/>
          <w:sz w:val="24"/>
          <w:szCs w:val="24"/>
          <w:b/>
        </w:rPr>
        <w:t xml:space="preserve">26 tysięcy złotych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140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fundament będzie miał powierzchnię 70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a jego cena to ok. </w:t>
      </w:r>
      <w:r>
        <w:rPr>
          <w:rFonts w:ascii="calibri" w:hAnsi="calibri" w:eastAsia="calibri" w:cs="calibri"/>
          <w:sz w:val="24"/>
          <w:szCs w:val="24"/>
          <w:b/>
        </w:rPr>
        <w:t xml:space="preserve">19 000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200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fundament o pow. 65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plus ściany fundamentowe piwnicy (ok. 110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 to łączny wydatek około </w:t>
      </w:r>
      <w:r>
        <w:rPr>
          <w:rFonts w:ascii="calibri" w:hAnsi="calibri" w:eastAsia="calibri" w:cs="calibri"/>
          <w:sz w:val="24"/>
          <w:szCs w:val="24"/>
          <w:b/>
        </w:rPr>
        <w:t xml:space="preserve">28 000 zł</w:t>
      </w:r>
      <w:r>
        <w:rPr>
          <w:rFonts w:ascii="calibri" w:hAnsi="calibri" w:eastAsia="calibri" w:cs="calibri"/>
          <w:sz w:val="24"/>
          <w:szCs w:val="24"/>
        </w:rPr>
        <w:t xml:space="preserve">. Nie uwzględniamy tu jeszcze stropu nad piwnicą.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etapem będą ściany nośne, działowe, schody, kominy oraz stropy. Wszystkie prace wykonamy z wykorzystaniem bloczków z betonu komórkowego (H+H 24 na ściany nośne i H+H 12 na ściany działowe). Stropy natomiast ułożymy z prefabrykowanych pustaków teriva. Wyjątkiem będą stropy nad poddaszem użytkowym – te będą drewniane. Koszty prac będą następujące: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domu parterowym o takiej powierzchni niezbędne będzie ok. 150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ścian nośnych (ok. 7000 zł za komplet materiałów włącznie z prefabrykowanymi nadprożami L19), a wynagrodzenie murarza kolejne 5700 zł. Ściany nośne (ok. 70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 to ok. 4800 zł z robocizną, natomiast drewniany strop o powierzchni 100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(w parterowym domu nie będzie skosów) kosztować nas będzie ok. 27 tys. zł. Ostatnim wydatkiem są kominy wentylacyjne i dymowe – za 6 szachtów, jeden komin dymowy (pod kominek) i wykończenie na dachu dwóch kominów cegłą klinkierową zapłacimy z robocizną ok. 6400 zł. W sumie ten etap będzie kosztował </w:t>
      </w:r>
      <w:r>
        <w:rPr>
          <w:rFonts w:ascii="calibri" w:hAnsi="calibri" w:eastAsia="calibri" w:cs="calibri"/>
          <w:sz w:val="24"/>
          <w:szCs w:val="24"/>
          <w:b/>
        </w:rPr>
        <w:t xml:space="preserve">niecałe 51 tys.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140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koszt ścian nośnych to ok. 17 400 zł z robocizną, kolejne 6 500 zł zapłacimy za ściany działowe. W przypadku stropów pomiędzy parterem a poddaszem zamontujemy strop teriva o pow. 70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natomiast nad poddaszem drewniany strop o pow. 50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(powierzchnia jest mniejsza z uwagi na skosy). Łączny koszt stropów wraz z niezbędnymi elementami konstrukcyjnymi (wieńce, podciągi czy słupy) wyniesie ok. 38 000 zł z robocizną (24 tys. za strop teriva i kolejne 14 tys. za strop drewniany). Wykonanie szachtów kominowych i samych kominów będzie kosztowało tyle samo co w poprzednim projekcie (6400 zł), ponadto niezbędne będą schody na poddasze (ponad 3000 zł za schody żelbetowe o pow. 7,4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). W sumie ten etap będzie kosztował </w:t>
      </w:r>
      <w:r>
        <w:rPr>
          <w:rFonts w:ascii="calibri" w:hAnsi="calibri" w:eastAsia="calibri" w:cs="calibri"/>
          <w:sz w:val="24"/>
          <w:szCs w:val="24"/>
          <w:b/>
        </w:rPr>
        <w:t xml:space="preserve"> 71 000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200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ściany nośne będą miały łączną powierzchnię 188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co wygeneruje koszt na poziomie 18 000 zł (z robocizną). Do tego dojdzie 126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ścian działowych (9000 zł), szachty i kominy wentylacyjne (6400 zł), trzy stropy (dwa teriva po 65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oraz jeden drewniany – 45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– łączny koszt 58 000 zł), jeden balkon (4500 zł wraz z balustradą i wykończeniem elewacji) oraz schody żelbetowe (dwukrotnie wyższy koszt niż w poprzednim domu z uwagi na trzy poziomy – łącznie 6000 zł). W sumie ten etap będzie kosztował </w:t>
      </w:r>
      <w:r>
        <w:rPr>
          <w:rFonts w:ascii="calibri" w:hAnsi="calibri" w:eastAsia="calibri" w:cs="calibri"/>
          <w:sz w:val="24"/>
          <w:szCs w:val="24"/>
          <w:b/>
        </w:rPr>
        <w:t xml:space="preserve">102 000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etapem prowadzącym do stanu surowego otwartego będzie dach. Zastosujemy prosty dach dwuspadowy z prefabrykowaną więźbą pokrytą membraną oraz dachówką ceramiczną. Podbitka okapu zostanie wykończona deską sosnową, a dach zostanie ocieplony po stropie (wełna mineralna o grubości 25 cm plus wykończenie sufitu płytami karton gips na stelażu). Zamontowany zostanie też kompletny system orynnowania (rynny PCV). Dodatkowo w domach z poddaszem zostaną umieszczone po 2 okna dachowe. Ceny będą się przedstawiały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 tym domu dach będzie największy, bo aż 150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(średnio przy dachu dwuspadowym o kącie nachylenia 35 stopni na jeden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powierzchni ostatniej kondygnacji przypada 1,5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dachu). Za więźbę dachową wraz z montażem zapłacimy 11 500 zł, do tego około 3000 zł na zakup i montaż membrany i kolejne 16 000 zł za zakup i montaż dachówki ceramicznej (w przypadku zastosowania blachodachówki koszt ten może być nawet o 5-6 tys. zł niższy). Kompletny system orynnowania dla dachu o takich rozmiarach to ok. 3300 zł, do tego dochodzi docieplenie po stropie wraz z sufitami (ok. 9000 zł) i podbitka okapu (1300 zł za 20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). W sumie kompletny koszt dachu wyniesie </w:t>
      </w:r>
      <w:r>
        <w:rPr>
          <w:rFonts w:ascii="calibri" w:hAnsi="calibri" w:eastAsia="calibri" w:cs="calibri"/>
          <w:sz w:val="24"/>
          <w:szCs w:val="24"/>
          <w:b/>
        </w:rPr>
        <w:t xml:space="preserve"> 45 000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140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powierzchnia dachu będzie mniejsza z uwagi na mniejszą powierzchnię górnej kondygnacji (ok. 105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dachu). Proporcjonalnie niższy będzie też koszt wykonania (</w:t>
      </w:r>
      <w:r>
        <w:rPr>
          <w:rFonts w:ascii="calibri" w:hAnsi="calibri" w:eastAsia="calibri" w:cs="calibri"/>
          <w:sz w:val="24"/>
          <w:szCs w:val="24"/>
          <w:b/>
        </w:rPr>
        <w:t xml:space="preserve"> 38 000 zł za komplet prac i materiałów).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200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powierzchnia dachu będzie minimalnie mniejsza niż w przypadku domu o powierzchni 140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(górna kondygnacja ma 65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zamiast 70), dlatego koszt dachu wyniesie około </w:t>
      </w:r>
      <w:r>
        <w:rPr>
          <w:rFonts w:ascii="calibri" w:hAnsi="calibri" w:eastAsia="calibri" w:cs="calibri"/>
          <w:sz w:val="24"/>
          <w:szCs w:val="24"/>
          <w:b/>
        </w:rPr>
        <w:t xml:space="preserve">37 000 zł</w:t>
      </w:r>
      <w:r>
        <w:rPr>
          <w:rFonts w:ascii="calibri" w:hAnsi="calibri" w:eastAsia="calibri" w:cs="calibri"/>
          <w:sz w:val="24"/>
          <w:szCs w:val="24"/>
        </w:rPr>
        <w:t xml:space="preserve">. Założenia co do materiałów dokładnie takie same jak w dwóch poprzednich projektach.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dachu osiągniemy ważny etap – stan surowy otwarty. Do jego zamknięcia niezbędne będą jeszcze okna, drzwi oraz brama garażowa.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domu o tych rozmiarach będziemy potrzebować ok. 20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okien (ceny okien w skali całego budynku najłatwiej przeliczyć po ich powierzchni). Jeżeli zdecydujemy się na okna drewniane z dość dobrymi parametrami izolacyjnymi, zapłacimy za nie prawie 14 000 zł. Decydując się na tańsze okna PCV w kolorze białym (najtańsza opcja) możemy oszczędzić około 4-5 tys. zł. Oczywiście ceny okien odpowiednich do domów energooszczędnych czy pasywnych będą o ok. 50% wyższe od cen podanych powyżej. Do tego drzwi wejściowe – antywłamaniowe z wyższej półki – ok. 2800 zł. Podane ceny uwzględniają montaż.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140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200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te dwa budynki mają zbliżone wymiary parteru i poddasza więc możemy potraktować je wspólnie. Za 28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okien drewnianych z montażem zapłacimy ok. 19 tysięcy złotych (decydując się na białe okna PCV zapłacimy mniej, bo ok. 12-13 tys. zł). Do tego musimy doliczyć koszt drzwi wejściowych (2800 zł) oraz bramy garażowej (2200 zł za bramę z wyższej półki, ale bez napędu). W sumie koszt wyniesie ok. </w:t>
      </w:r>
      <w:r>
        <w:rPr>
          <w:rFonts w:ascii="calibri" w:hAnsi="calibri" w:eastAsia="calibri" w:cs="calibri"/>
          <w:sz w:val="24"/>
          <w:szCs w:val="24"/>
          <w:b/>
        </w:rPr>
        <w:t xml:space="preserve">24 000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osiągnięcie stanu surowego zamkniętego wyniosło: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142 tys. zł,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140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ok. </w:t>
      </w:r>
      <w:r>
        <w:rPr>
          <w:rFonts w:ascii="calibri" w:hAnsi="calibri" w:eastAsia="calibri" w:cs="calibri"/>
          <w:sz w:val="24"/>
          <w:szCs w:val="24"/>
          <w:b/>
        </w:rPr>
        <w:t xml:space="preserve">157 tys. zł,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200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ok</w:t>
      </w:r>
      <w:r>
        <w:rPr>
          <w:rFonts w:ascii="calibri" w:hAnsi="calibri" w:eastAsia="calibri" w:cs="calibri"/>
          <w:sz w:val="24"/>
          <w:szCs w:val="24"/>
          <w:b/>
        </w:rPr>
        <w:t xml:space="preserve">. 190 tys.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Koszty wykończenia budynku do stanu deweloperskiego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Koszty wykończenia poszczególnych domów będą w większym stopniu uzależnione od powierzchni użytkowej, niż w przypadku stanu surowego. Na pierwszy rzut pójdą elewacje z ociepleniem. Najpopularniejszymi materiałami do ocieplenia są wełna mineralna i styropian. W przypadku wełny koszt z robocizną wyniesie ok. 140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(elewacja wykończona tynkiem silikatowym + wełna 15 cm), natomiast ocieplenie styropianem tej samej grubości z tynkiem akrylowym na wierzchu to koszt ok. 115 zł. W naszym projekcie zdecydujemy się na wełnę z uwagi na lepsze właściwości. Ceny będą następujące: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140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elewacji za </w:t>
      </w:r>
      <w:r>
        <w:rPr>
          <w:rFonts w:ascii="calibri" w:hAnsi="calibri" w:eastAsia="calibri" w:cs="calibri"/>
          <w:sz w:val="24"/>
          <w:szCs w:val="24"/>
          <w:b/>
        </w:rPr>
        <w:t xml:space="preserve">21 tys. zł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140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168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elewacji za ok. </w:t>
      </w:r>
      <w:r>
        <w:rPr>
          <w:rFonts w:ascii="calibri" w:hAnsi="calibri" w:eastAsia="calibri" w:cs="calibri"/>
          <w:sz w:val="24"/>
          <w:szCs w:val="24"/>
          <w:b/>
        </w:rPr>
        <w:t xml:space="preserve">24 tys. zł,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200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- 162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elewacji za ok. </w:t>
      </w:r>
      <w:r>
        <w:rPr>
          <w:rFonts w:ascii="calibri" w:hAnsi="calibri" w:eastAsia="calibri" w:cs="calibri"/>
          <w:sz w:val="24"/>
          <w:szCs w:val="24"/>
          <w:b/>
        </w:rPr>
        <w:t xml:space="preserve">23 tys. zł</w:t>
      </w:r>
      <w:r>
        <w:rPr>
          <w:rFonts w:ascii="calibri" w:hAnsi="calibri" w:eastAsia="calibri" w:cs="calibri"/>
          <w:sz w:val="24"/>
          <w:szCs w:val="24"/>
        </w:rPr>
        <w:t xml:space="preserve"> (piwnica jest tu w wykopie).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bardzo znaczącym kosztem będą instalacje wewnętrzne. Musimy tu przewidzieć instalację wodno-kanalizacyjną, elektryczną i grzewczą.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kompletna instalacja elektryczna na 80-85 punktów to wydatek ok. 8000 zł (materiały + fachowy montaż), instalacje wodno-kanalizacyjne do łazienki i dodatkowego WC to kolejne 4000 zł (materiały + robocizna za 10 punktów), natomiast instalacja centralnego ogrzewania to wydatek ponad 9 tysięcy złotych (zakładamy, że 60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jest ogrzewane za pomocą grzejników (ok. 5200 zł za instalację wraz z odpowiednimi grzejnikami), a pozostałe 40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„podłogówką” (4000 zł za kompletną instalację z pompami). Do tego dochodzi koszt wyposażenia kotłowni – za niezły piec gazowy wraz z kompletnym oprzyrządowaniem (pompa cyrkulacyjna, zasobnik, komin systemowy itd.) zapłacimy ok. 15 000 zł, analogiczna kotłownia z kotłem na paliwo stałe to koszt ok. 12 500 zł. Do tego musimy dodać ok. 2000 zł za montaż wszystkich urządzeń przez fachowca. W sumie koszty instalacji wyniosą ok </w:t>
      </w:r>
      <w:r>
        <w:rPr>
          <w:rFonts w:ascii="calibri" w:hAnsi="calibri" w:eastAsia="calibri" w:cs="calibri"/>
          <w:sz w:val="24"/>
          <w:szCs w:val="24"/>
          <w:b/>
        </w:rPr>
        <w:t xml:space="preserve">37 tys.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140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instalacja elektryczna będzie nieco bardziej rozbudowana (100-110 punktów i koszt ok. 10 tys. zł), podobnie instalacje wodno-kanalizacyjne (zakładamy dwie łazienki, więc koszt automatycznie wzrasta do ok. 5500 zł), jak również grzewcze (dzieląc dom pół na pół pomiędzy grzejniki i podłogówkę koszty wyniosą ok. 13 000 zł). Koszty wyposażenia kotłowni będą takie same jak w przypadku mniejszego domu. W sumie instalacje wewnętrzne z piecem gazowym będą kosztowały ok. </w:t>
      </w:r>
      <w:r>
        <w:rPr>
          <w:rFonts w:ascii="calibri" w:hAnsi="calibri" w:eastAsia="calibri" w:cs="calibri"/>
          <w:sz w:val="24"/>
          <w:szCs w:val="24"/>
          <w:b/>
        </w:rPr>
        <w:t xml:space="preserve">42-45 tys.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200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– tu koszty będą najwyższe z uwagi na największą powierzchnię. Można szacować, że będziemy potrzebować około 130-140 punktów elektrycznych (koszt przynajmniej 12 500 zł), do tego instalację wodno-kanalizacyjną analogiczną jak w domu 140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(5500 zł). Koszty instalacji centralnego ogrzewania wyniosą za to ponad 16 000 zł (zakładamy, że piwnica i poddasze będą ogrzewane grzejnikami (10 000 zł), a parter ogrzewaniem podłogowym (6000 zł). Koszty kotłowni analogiczne jak dwóch poprzednich domach. W sumie instalacje wewnętrzne pochłoną </w:t>
      </w:r>
      <w:r>
        <w:rPr>
          <w:rFonts w:ascii="calibri" w:hAnsi="calibri" w:eastAsia="calibri" w:cs="calibri"/>
          <w:sz w:val="24"/>
          <w:szCs w:val="24"/>
          <w:b/>
        </w:rPr>
        <w:t xml:space="preserve"> 50 000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ułożeniu instalacji możemy przejść do posadzek, ścian oraz sufitów. Na ścianach położymy tynki gipsowe (tańsze od opcji tynk cementowo-wapienny + gładź choć trzeba przyznać, że mniej wytrzymałe), a posadzki zostaną odpowiednio ocieplone (posadzka najbliżej gruntu będzie ocieplona 15 centymetrowym twardym styropianem, w przypadku wyższych pięter wystarczy 5 cm – do tego szlichta cementowa o grubości 5 cm). Sufity na najwyższym poziomie zostały już wykonane przy ocieplaniu dachu po stropie, w domach 140 i 200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sufit na parterze zostanie wykonany na stelażu, z płyt karton-gips, a w piwnicy otynkowany. Ostatnim kosztem przed zakończeniem stanu surowego będą parapety – na zewnątrz aluminiowe, a w środku PCV.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koszty posadzki wyniosą wraz z robocizną ok. 5800 zł (uwzględniamy docieplenie styropianem 15 cm). Ścian do tynkowania znajdzie się w domu ok. 300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co przy średnim koszcie 12-16 zł za materiał i 11-18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za robociznę daje nam średni koszt na poziomie 10 000 zł. Sufity zostały już wykonane przy okazji ocieplenia stropu podczas budowy dachu, ale musimy doliczyć parapety wewnętrzne i zewnętrzne – w sumie 2600 zł z montażem.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140 m 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koszt posadzek wyniesie ok. 7000 zł (posadzki na piętrze ocieplane cieńszym styropianem są średnio 17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tańsze). Tynki pochłoną kolejne 12 000 zł (420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ścian), a jednopoziomowy sufit podwieszany na parterze to kolejne 8500 zł (robocizna + materiały). Pozostają jeszcze parapety – 21 mb na zewnątrz i tyle samo wewnątrz – w sumie 3600 zł.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200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posadzki to koszt ok. 9200 zł, natomiast otynkowanie ok. 600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(ściany + sufit w piwnicy) to wydatek 17 000 zł. Sufit podwieszany na parterze to ok. 7800 zł. Parapety będą kosztowały tyle samo co w poprzednim domu z uwagi na taką samą liczbę okien.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doprowadzenie domu do stanu deweloperskiego kosztowało nas: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ok. 220 tys. zł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szczegółowy kosztorys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140 m 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ok. 256 tys. zł (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szczegółowy kosztorys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200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ok. 301 tys. zł (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szczegółowy kosztorys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Wykończenie domu do stanu pod klucz i wyposażenie w podstawowe meble i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Wykończenie pod klucz to etap, na którym kosztorysy różnych inwestorów najbardziej się rozjeżdżają. Jeden zadowoli się w pełni panelami za 20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inny nie wyobraża sobie podłogi innej niż parkiet dębowy, czy nawet z drewna egzotycznego (ceny grubo ponad 100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). To samo przy wyborze farb, drzwi wewnętrznych, czy mebli. Dlatego przyjęliśmy jak najbardziej uśrednione ceny – produkty dobrej, ale nie najwyższej jakości – takie, które są najczęściej wybierane przez polskich inwestorów.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naszej projekty były porównywalne, przyjęliśmy bardzo podobny zestaw pomieszczeń (w większych domach po prostu przybywa pomieszczeń).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łazienka, WC, kuchnia, salon, przedpokój, kotłownia i dwie sypialnie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140 m 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te same pomieszczenia co w poprzednim domu plus dodatkowa, mniejsza łazienka, trzecia sypialnia i niewielki garaż jednostanowiskowy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200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identyczny układ jak w poprzednim domu plus pomieszczenia gospodarcze i większy garaż w piwnicy. Garaż, który w domu 140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był na parterze zamieniliśmy na dodatkową, czwartą sypialnię, gdyż mamy duży garaż w piwnicy.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taki rozkład pomieszczeń przybliżone koszty wykończenia i wyposażenia będą następujące: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71 tys. zł, w tym: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Łazienka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ok. 12 tys. zł (płytki na ścianach i podłodze, wanna, prysznic, umywalka, WC podwieszane, bidet, pralka, drzwi i 2-3 szafki – łączna powierzchnia ok. 8 m2)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WC – ok. 1600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Kuchnia – ok. 23-24 tys. zł (meble na wymiar, 6 mb, całe AGD w zabudowie, nad blatem na ścianie panel szklany, zlew granitowy i droższa bateria)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Salon – 16 tys. zł (parkiet drewniany, komplet mebli, sprzęt RTV, dość bogate świetlenie)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Sypialnia – ok. 7500 zł za każdą z sypialni (wykładzina lub panele, malowanie ścian, oświetlenie, łóżko, szafa do zabudowy i 1-2 dodatkowe meble)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Korytarz – ok. 4000 zł, w tym blisko 3000 zł za szafę do zabudowy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140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– ok. 91 tys. zł, koszty identyczne jak w poprzednim domu plus: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Dodatkowa, mniejsza łazienka – 7000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Dodatkowa sypialnia (+7500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Garaż – ok. 4000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Dodatkowy przedpokój na górze – ok. 1500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Dom 200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ok. 96-100 tys. zł – koszty będą takie same jak przy domu 140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ale do kosztów dojdzie wykończenie i wyposażenie dodatkowej, czwartej sypialni (+7500 zł) oraz wykończenie podłóg i ścian w dodatkowych pomieszczeniach gospodarczych.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szczegółowo wszystkie koszty związane z wykończeniem i wyposażeniem pod klucz zostały opisane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tym artykule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Tam znajdziesz też bardziej szczegółowy opis poszczególnych kosztów budowy do stanu surowego i deweloperskiego.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są łączne koszty?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 powyższe wyliczenia, możemy stwierdzić, że budowa do stanu pod klucz kosztuje od 300 do 400 tys. zł przy założeniu, że mamy już w pełni uzbrojoną w media działkę budowlaną. Cena domu wyniosła: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– ok. 294 tys. zł,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140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– ok. 347 tys. zł,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– ok. 399 tys.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to średnie ceny dla wybranych projektów. W każdej chwili bardziej szczegółowe wyliczenia kosztów budowy – dostosowane dokładnie do Twojego projektu i z zastosowaniem cen z Twojego województwa – możesz przeprowadzić na serwisie Kalkulatory Budowlane. To proste i darmowe narzędzie, dzięki któremu koszty nie zaskoczą Cię negatywnie w połowie inwestycji.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b.pl/teksty/2016/12/05/zmiany-w-prawie-budowlanym-2017-przeglad-i-prognozowany-wplyw-na-rynek-budowlany-w-polsce/" TargetMode="External"/><Relationship Id="rId9" Type="http://schemas.openxmlformats.org/officeDocument/2006/relationships/hyperlink" Target="http://kb.pl/szukaj-wykonawcy/?var=press-koszt-budowy-2017&amp;amp;amp;work_type=1416" TargetMode="External"/><Relationship Id="rId10" Type="http://schemas.openxmlformats.org/officeDocument/2006/relationships/hyperlink" Target="http://kb.pl/budowa/parterowy-bez-piwnicy/kosztorys/29d61e8cf6745f85f4b3eebcc7f30089/" TargetMode="External"/><Relationship Id="rId11" Type="http://schemas.openxmlformats.org/officeDocument/2006/relationships/hyperlink" Target="http://kb.pl/budowa/pietrowy-bez-piwnicy/kosztorys/c8a9e2bf3dbd14bfcdec98455f3dd744/" TargetMode="External"/><Relationship Id="rId12" Type="http://schemas.openxmlformats.org/officeDocument/2006/relationships/hyperlink" Target="http://kb.pl/budowa/pietrowy-z-piwnica/kosztorys/f344279d3940ff3db36fcfbb8331e1c2/" TargetMode="External"/><Relationship Id="rId13" Type="http://schemas.openxmlformats.org/officeDocument/2006/relationships/hyperlink" Target="http://kb.pl/teksty/2017/01/08/koszt-budowy-domu-2017-domy-100-140-i-200-m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2026-02-04T07:21:47+01:00</dcterms:created>
  <dcterms:modified xsi:type="dcterms:W3CDTF">2026-02-04T07:21:47+01:00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